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A3D8B" w14:textId="37B0B5CA" w:rsidR="00D97F7A" w:rsidRPr="002B1886" w:rsidRDefault="002B1886" w:rsidP="00C21ACD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886">
        <w:rPr>
          <w:rFonts w:ascii="Times New Roman" w:hAnsi="Times New Roman" w:cs="Times New Roman"/>
          <w:b/>
          <w:sz w:val="28"/>
          <w:szCs w:val="28"/>
          <w:u w:val="single"/>
        </w:rPr>
        <w:t>U</w:t>
      </w:r>
      <w:r w:rsidR="00626501" w:rsidRPr="002B1886">
        <w:rPr>
          <w:rFonts w:ascii="Times New Roman" w:hAnsi="Times New Roman" w:cs="Times New Roman"/>
          <w:b/>
          <w:sz w:val="28"/>
          <w:szCs w:val="28"/>
          <w:u w:val="single"/>
        </w:rPr>
        <w:t>snesení</w:t>
      </w:r>
    </w:p>
    <w:p w14:paraId="302806D7" w14:textId="7F43BA93" w:rsidR="00626501" w:rsidRPr="002B1886" w:rsidRDefault="00CD2373" w:rsidP="00D26F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1886">
        <w:rPr>
          <w:rFonts w:ascii="Times New Roman" w:hAnsi="Times New Roman" w:cs="Times New Roman"/>
          <w:b/>
          <w:sz w:val="28"/>
          <w:szCs w:val="28"/>
        </w:rPr>
        <w:t>z</w:t>
      </w:r>
      <w:r w:rsidR="00626501" w:rsidRPr="002B1886">
        <w:rPr>
          <w:rFonts w:ascii="Times New Roman" w:hAnsi="Times New Roman" w:cs="Times New Roman"/>
          <w:b/>
          <w:sz w:val="28"/>
          <w:szCs w:val="28"/>
        </w:rPr>
        <w:t xml:space="preserve">astupitelstva </w:t>
      </w:r>
      <w:r w:rsidR="00545E11" w:rsidRPr="002B1886">
        <w:rPr>
          <w:rFonts w:ascii="Times New Roman" w:hAnsi="Times New Roman" w:cs="Times New Roman"/>
          <w:b/>
          <w:sz w:val="28"/>
          <w:szCs w:val="28"/>
        </w:rPr>
        <w:t>o</w:t>
      </w:r>
      <w:r w:rsidR="00626501" w:rsidRPr="002B1886">
        <w:rPr>
          <w:rFonts w:ascii="Times New Roman" w:hAnsi="Times New Roman" w:cs="Times New Roman"/>
          <w:b/>
          <w:sz w:val="28"/>
          <w:szCs w:val="28"/>
        </w:rPr>
        <w:t>bce Prakšice z</w:t>
      </w:r>
      <w:r w:rsidR="00B10F1A" w:rsidRPr="002B1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3C8" w:rsidRPr="002B1886">
        <w:rPr>
          <w:rFonts w:ascii="Times New Roman" w:hAnsi="Times New Roman" w:cs="Times New Roman"/>
          <w:b/>
          <w:sz w:val="28"/>
          <w:szCs w:val="28"/>
        </w:rPr>
        <w:t>9</w:t>
      </w:r>
      <w:r w:rsidR="00626501" w:rsidRPr="002B18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6F0A" w:rsidRPr="002B1886">
        <w:rPr>
          <w:rFonts w:ascii="Times New Roman" w:hAnsi="Times New Roman" w:cs="Times New Roman"/>
          <w:b/>
          <w:sz w:val="28"/>
          <w:szCs w:val="28"/>
        </w:rPr>
        <w:t>v</w:t>
      </w:r>
      <w:r w:rsidR="00626501" w:rsidRPr="002B1886">
        <w:rPr>
          <w:rFonts w:ascii="Times New Roman" w:hAnsi="Times New Roman" w:cs="Times New Roman"/>
          <w:b/>
          <w:sz w:val="28"/>
          <w:szCs w:val="28"/>
        </w:rPr>
        <w:t>eřejného zasedání konaného v</w:t>
      </w:r>
      <w:r w:rsidR="00181ACC" w:rsidRPr="002B1886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AB0D3B" w:rsidRPr="002B1886">
        <w:rPr>
          <w:rFonts w:ascii="Times New Roman" w:hAnsi="Times New Roman" w:cs="Times New Roman"/>
          <w:b/>
          <w:sz w:val="28"/>
          <w:szCs w:val="28"/>
        </w:rPr>
        <w:t>středu</w:t>
      </w:r>
      <w:r w:rsidR="00626501" w:rsidRPr="002B1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D3B" w:rsidRPr="002B1886">
        <w:rPr>
          <w:rFonts w:ascii="Times New Roman" w:hAnsi="Times New Roman" w:cs="Times New Roman"/>
          <w:b/>
          <w:sz w:val="28"/>
          <w:szCs w:val="28"/>
        </w:rPr>
        <w:t>1</w:t>
      </w:r>
      <w:r w:rsidR="00B443C8" w:rsidRPr="002B1886">
        <w:rPr>
          <w:rFonts w:ascii="Times New Roman" w:hAnsi="Times New Roman" w:cs="Times New Roman"/>
          <w:b/>
          <w:sz w:val="28"/>
          <w:szCs w:val="28"/>
        </w:rPr>
        <w:t>0</w:t>
      </w:r>
      <w:r w:rsidR="00AB0D3B" w:rsidRPr="002B1886">
        <w:rPr>
          <w:rFonts w:ascii="Times New Roman" w:hAnsi="Times New Roman" w:cs="Times New Roman"/>
          <w:b/>
          <w:sz w:val="28"/>
          <w:szCs w:val="28"/>
        </w:rPr>
        <w:t>.</w:t>
      </w:r>
      <w:r w:rsidR="00B443C8" w:rsidRPr="002B1886">
        <w:rPr>
          <w:rFonts w:ascii="Times New Roman" w:hAnsi="Times New Roman" w:cs="Times New Roman"/>
          <w:b/>
          <w:sz w:val="28"/>
          <w:szCs w:val="28"/>
        </w:rPr>
        <w:t>6</w:t>
      </w:r>
      <w:r w:rsidR="00AB0D3B" w:rsidRPr="002B1886">
        <w:rPr>
          <w:rFonts w:ascii="Times New Roman" w:hAnsi="Times New Roman" w:cs="Times New Roman"/>
          <w:b/>
          <w:sz w:val="28"/>
          <w:szCs w:val="28"/>
        </w:rPr>
        <w:t>.</w:t>
      </w:r>
      <w:r w:rsidR="00233135" w:rsidRPr="002B1886">
        <w:rPr>
          <w:rFonts w:ascii="Times New Roman" w:hAnsi="Times New Roman" w:cs="Times New Roman"/>
          <w:b/>
          <w:sz w:val="28"/>
          <w:szCs w:val="28"/>
        </w:rPr>
        <w:t>2</w:t>
      </w:r>
      <w:r w:rsidR="0050496F" w:rsidRPr="002B1886">
        <w:rPr>
          <w:rFonts w:ascii="Times New Roman" w:hAnsi="Times New Roman" w:cs="Times New Roman"/>
          <w:b/>
          <w:sz w:val="28"/>
          <w:szCs w:val="28"/>
        </w:rPr>
        <w:t>0</w:t>
      </w:r>
      <w:r w:rsidR="00CC4FF3" w:rsidRPr="002B1886">
        <w:rPr>
          <w:rFonts w:ascii="Times New Roman" w:hAnsi="Times New Roman" w:cs="Times New Roman"/>
          <w:b/>
          <w:sz w:val="28"/>
          <w:szCs w:val="28"/>
        </w:rPr>
        <w:t>20</w:t>
      </w:r>
      <w:r w:rsidR="00626501" w:rsidRPr="002B1886">
        <w:rPr>
          <w:rFonts w:ascii="Times New Roman" w:hAnsi="Times New Roman" w:cs="Times New Roman"/>
          <w:b/>
          <w:sz w:val="28"/>
          <w:szCs w:val="28"/>
        </w:rPr>
        <w:t>. Na základě zákona č. 128/2000 Sb. o obcích zastupitelstvo obce:</w:t>
      </w:r>
    </w:p>
    <w:p w14:paraId="0A9B3E00" w14:textId="77777777" w:rsidR="00D47722" w:rsidRPr="002B1886" w:rsidRDefault="00772FFD" w:rsidP="00ED1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86">
        <w:rPr>
          <w:rFonts w:ascii="Times New Roman" w:hAnsi="Times New Roman" w:cs="Times New Roman"/>
          <w:sz w:val="28"/>
          <w:szCs w:val="28"/>
        </w:rPr>
        <w:t>1.     Schvaluje způsob jednání aklamací o každém bodu zvlášť.</w:t>
      </w:r>
    </w:p>
    <w:p w14:paraId="00A63BF4" w14:textId="77777777" w:rsidR="00D47722" w:rsidRPr="002B1886" w:rsidRDefault="00772FFD" w:rsidP="00ED1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86">
        <w:rPr>
          <w:rFonts w:ascii="Times New Roman" w:hAnsi="Times New Roman" w:cs="Times New Roman"/>
          <w:sz w:val="28"/>
          <w:szCs w:val="28"/>
        </w:rPr>
        <w:t>2.     Schvaluje navržený program jednání.</w:t>
      </w:r>
    </w:p>
    <w:p w14:paraId="0456AABA" w14:textId="7060C6F3" w:rsidR="00D47722" w:rsidRPr="002B1886" w:rsidRDefault="00772FFD" w:rsidP="00ED1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86">
        <w:rPr>
          <w:rFonts w:ascii="Times New Roman" w:hAnsi="Times New Roman" w:cs="Times New Roman"/>
          <w:sz w:val="28"/>
          <w:szCs w:val="28"/>
        </w:rPr>
        <w:t>3.     Schvaluje ověřovatele zápisu:</w:t>
      </w:r>
      <w:r w:rsidR="006919C4" w:rsidRPr="002B1886">
        <w:rPr>
          <w:rFonts w:ascii="Times New Roman" w:hAnsi="Times New Roman" w:cs="Times New Roman"/>
          <w:sz w:val="28"/>
          <w:szCs w:val="28"/>
        </w:rPr>
        <w:t xml:space="preserve"> </w:t>
      </w:r>
      <w:r w:rsidR="00345373" w:rsidRPr="002B1886">
        <w:rPr>
          <w:rFonts w:ascii="Times New Roman" w:hAnsi="Times New Roman" w:cs="Times New Roman"/>
          <w:sz w:val="28"/>
          <w:szCs w:val="28"/>
        </w:rPr>
        <w:t xml:space="preserve">Josefa </w:t>
      </w:r>
      <w:proofErr w:type="spellStart"/>
      <w:r w:rsidR="00345373" w:rsidRPr="002B1886">
        <w:rPr>
          <w:rFonts w:ascii="Times New Roman" w:hAnsi="Times New Roman" w:cs="Times New Roman"/>
          <w:sz w:val="28"/>
          <w:szCs w:val="28"/>
        </w:rPr>
        <w:t>Kadlčka</w:t>
      </w:r>
      <w:proofErr w:type="spellEnd"/>
      <w:r w:rsidR="008521DA" w:rsidRPr="002B1886">
        <w:rPr>
          <w:rFonts w:ascii="Times New Roman" w:hAnsi="Times New Roman" w:cs="Times New Roman"/>
          <w:sz w:val="28"/>
          <w:szCs w:val="28"/>
        </w:rPr>
        <w:t xml:space="preserve"> a Ing. </w:t>
      </w:r>
      <w:r w:rsidR="00345373" w:rsidRPr="002B1886">
        <w:rPr>
          <w:rFonts w:ascii="Times New Roman" w:hAnsi="Times New Roman" w:cs="Times New Roman"/>
          <w:sz w:val="28"/>
          <w:szCs w:val="28"/>
        </w:rPr>
        <w:t xml:space="preserve">Petra </w:t>
      </w:r>
      <w:proofErr w:type="spellStart"/>
      <w:r w:rsidR="00345373" w:rsidRPr="002B1886">
        <w:rPr>
          <w:rFonts w:ascii="Times New Roman" w:hAnsi="Times New Roman" w:cs="Times New Roman"/>
          <w:sz w:val="28"/>
          <w:szCs w:val="28"/>
        </w:rPr>
        <w:t>Buráně</w:t>
      </w:r>
      <w:proofErr w:type="spellEnd"/>
    </w:p>
    <w:p w14:paraId="319AD8A6" w14:textId="060086DE" w:rsidR="002D3947" w:rsidRPr="002B1886" w:rsidRDefault="00772FFD" w:rsidP="00ED1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86">
        <w:rPr>
          <w:rFonts w:ascii="Times New Roman" w:hAnsi="Times New Roman" w:cs="Times New Roman"/>
          <w:sz w:val="28"/>
          <w:szCs w:val="28"/>
        </w:rPr>
        <w:t xml:space="preserve">4.     Schvaluje složení návrhové komise: </w:t>
      </w:r>
      <w:r w:rsidR="00F31067" w:rsidRPr="002B1886">
        <w:rPr>
          <w:rFonts w:ascii="Times New Roman" w:hAnsi="Times New Roman" w:cs="Times New Roman"/>
          <w:sz w:val="28"/>
          <w:szCs w:val="28"/>
        </w:rPr>
        <w:t xml:space="preserve">Pavla Kováře a </w:t>
      </w:r>
      <w:r w:rsidR="00345373" w:rsidRPr="002B1886">
        <w:rPr>
          <w:rFonts w:ascii="Times New Roman" w:hAnsi="Times New Roman" w:cs="Times New Roman"/>
          <w:sz w:val="28"/>
          <w:szCs w:val="28"/>
        </w:rPr>
        <w:t>Ing. Libora Mikla</w:t>
      </w:r>
    </w:p>
    <w:p w14:paraId="27B0AFA9" w14:textId="404FA376" w:rsidR="00B443C8" w:rsidRPr="002B1886" w:rsidRDefault="00B443C8" w:rsidP="00ED1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2B8C8E" w14:textId="77777777" w:rsidR="00AF1A60" w:rsidRPr="002B1886" w:rsidRDefault="00B443C8" w:rsidP="00ED1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86">
        <w:rPr>
          <w:rFonts w:ascii="Times New Roman" w:hAnsi="Times New Roman" w:cs="Times New Roman"/>
          <w:sz w:val="28"/>
          <w:szCs w:val="28"/>
        </w:rPr>
        <w:t>5.     Schvaluje dodatek č. 1 ke smlouvě o dílo s firmou STRABAG a.s.,</w:t>
      </w:r>
      <w:r w:rsidR="00AF1A60" w:rsidRPr="002B1886">
        <w:rPr>
          <w:rFonts w:ascii="Times New Roman" w:hAnsi="Times New Roman" w:cs="Times New Roman"/>
          <w:sz w:val="28"/>
          <w:szCs w:val="28"/>
        </w:rPr>
        <w:t xml:space="preserve"> Kačírkova </w:t>
      </w:r>
    </w:p>
    <w:p w14:paraId="4A3EC121" w14:textId="62174813" w:rsidR="00B443C8" w:rsidRPr="002B1886" w:rsidRDefault="00AF1A60" w:rsidP="00ED1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86">
        <w:rPr>
          <w:rFonts w:ascii="Times New Roman" w:hAnsi="Times New Roman" w:cs="Times New Roman"/>
          <w:sz w:val="28"/>
          <w:szCs w:val="28"/>
        </w:rPr>
        <w:t xml:space="preserve">         982/4</w:t>
      </w:r>
      <w:r w:rsidR="00B443C8" w:rsidRPr="002B1886">
        <w:rPr>
          <w:rFonts w:ascii="Times New Roman" w:hAnsi="Times New Roman" w:cs="Times New Roman"/>
          <w:sz w:val="28"/>
          <w:szCs w:val="28"/>
        </w:rPr>
        <w:t xml:space="preserve"> Praha 5 – </w:t>
      </w:r>
      <w:r w:rsidRPr="002B1886">
        <w:rPr>
          <w:rFonts w:ascii="Times New Roman" w:hAnsi="Times New Roman" w:cs="Times New Roman"/>
          <w:sz w:val="28"/>
          <w:szCs w:val="28"/>
        </w:rPr>
        <w:t>s</w:t>
      </w:r>
      <w:r w:rsidR="00B443C8" w:rsidRPr="002B1886">
        <w:rPr>
          <w:rFonts w:ascii="Times New Roman" w:hAnsi="Times New Roman" w:cs="Times New Roman"/>
          <w:sz w:val="28"/>
          <w:szCs w:val="28"/>
        </w:rPr>
        <w:t>nížení ceny díla o</w:t>
      </w:r>
      <w:r w:rsidR="000A0579" w:rsidRPr="002B1886">
        <w:rPr>
          <w:rFonts w:ascii="Times New Roman" w:hAnsi="Times New Roman" w:cs="Times New Roman"/>
          <w:sz w:val="28"/>
          <w:szCs w:val="28"/>
        </w:rPr>
        <w:t xml:space="preserve"> 65 122,- Kč</w:t>
      </w:r>
      <w:r w:rsidRPr="002B1886">
        <w:rPr>
          <w:rFonts w:ascii="Times New Roman" w:hAnsi="Times New Roman" w:cs="Times New Roman"/>
          <w:sz w:val="28"/>
          <w:szCs w:val="28"/>
        </w:rPr>
        <w:t xml:space="preserve"> vč. DPH</w:t>
      </w:r>
      <w:r w:rsidR="000A0579" w:rsidRPr="002B1886">
        <w:rPr>
          <w:rFonts w:ascii="Times New Roman" w:hAnsi="Times New Roman" w:cs="Times New Roman"/>
          <w:sz w:val="28"/>
          <w:szCs w:val="28"/>
        </w:rPr>
        <w:t>.</w:t>
      </w:r>
    </w:p>
    <w:p w14:paraId="3F03F642" w14:textId="77777777" w:rsidR="00C13BE3" w:rsidRPr="002B1886" w:rsidRDefault="00C13BE3" w:rsidP="00ED1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144761" w14:textId="683B8A5F" w:rsidR="00C13BE3" w:rsidRPr="002B1886" w:rsidRDefault="00C13BE3" w:rsidP="001453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86">
        <w:rPr>
          <w:rFonts w:ascii="Times New Roman" w:hAnsi="Times New Roman" w:cs="Times New Roman"/>
          <w:sz w:val="28"/>
          <w:szCs w:val="28"/>
        </w:rPr>
        <w:t>6.     Schvaluje návrhy na změny v územním plánu Prakšice:</w:t>
      </w:r>
    </w:p>
    <w:p w14:paraId="2E031AE6" w14:textId="77777777" w:rsidR="00C13BE3" w:rsidRPr="002B1886" w:rsidRDefault="00C13BE3" w:rsidP="00C13B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886">
        <w:rPr>
          <w:rFonts w:ascii="Times New Roman" w:hAnsi="Times New Roman" w:cs="Times New Roman"/>
          <w:sz w:val="28"/>
          <w:szCs w:val="28"/>
        </w:rPr>
        <w:t>navrhnout vhodné plochy pro bydlení,</w:t>
      </w:r>
    </w:p>
    <w:p w14:paraId="482BA80B" w14:textId="77777777" w:rsidR="00C13BE3" w:rsidRPr="002B1886" w:rsidRDefault="00C13BE3" w:rsidP="00C13B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886">
        <w:rPr>
          <w:rFonts w:ascii="Times New Roman" w:hAnsi="Times New Roman" w:cs="Times New Roman"/>
          <w:sz w:val="28"/>
          <w:szCs w:val="28"/>
        </w:rPr>
        <w:t>zapracovat plochy protierozních opatření uvedené v plánu společných zařízení obce,</w:t>
      </w:r>
    </w:p>
    <w:p w14:paraId="4DDA9A91" w14:textId="77777777" w:rsidR="00C13BE3" w:rsidRPr="002B1886" w:rsidRDefault="00C13BE3" w:rsidP="00C13B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886">
        <w:rPr>
          <w:rFonts w:ascii="Times New Roman" w:hAnsi="Times New Roman" w:cs="Times New Roman"/>
          <w:sz w:val="28"/>
          <w:szCs w:val="28"/>
        </w:rPr>
        <w:t>řešit vhodné funkční využití lokality Drahy nad vodní plochou,</w:t>
      </w:r>
    </w:p>
    <w:p w14:paraId="56688E15" w14:textId="77777777" w:rsidR="00C13BE3" w:rsidRPr="002B1886" w:rsidRDefault="00C13BE3" w:rsidP="00C13B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886">
        <w:rPr>
          <w:rFonts w:ascii="Times New Roman" w:hAnsi="Times New Roman" w:cs="Times New Roman"/>
          <w:sz w:val="28"/>
          <w:szCs w:val="28"/>
        </w:rPr>
        <w:t>prověřit plochu pro rekreaci RI 35,</w:t>
      </w:r>
    </w:p>
    <w:p w14:paraId="041F9A91" w14:textId="7BEA7068" w:rsidR="00C13BE3" w:rsidRPr="002B1886" w:rsidRDefault="00C13BE3" w:rsidP="00C13B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886">
        <w:rPr>
          <w:rFonts w:ascii="Times New Roman" w:hAnsi="Times New Roman" w:cs="Times New Roman"/>
          <w:sz w:val="28"/>
          <w:szCs w:val="28"/>
        </w:rPr>
        <w:t xml:space="preserve">navrhnout </w:t>
      </w:r>
      <w:r w:rsidR="00E17A3F" w:rsidRPr="002B1886">
        <w:rPr>
          <w:rFonts w:ascii="Times New Roman" w:hAnsi="Times New Roman" w:cs="Times New Roman"/>
          <w:sz w:val="28"/>
          <w:szCs w:val="28"/>
        </w:rPr>
        <w:t xml:space="preserve">vhodné </w:t>
      </w:r>
      <w:r w:rsidRPr="002B1886">
        <w:rPr>
          <w:rFonts w:ascii="Times New Roman" w:hAnsi="Times New Roman" w:cs="Times New Roman"/>
          <w:sz w:val="28"/>
          <w:szCs w:val="28"/>
        </w:rPr>
        <w:t>parkov</w:t>
      </w:r>
      <w:r w:rsidR="001453DE" w:rsidRPr="002B1886">
        <w:rPr>
          <w:rFonts w:ascii="Times New Roman" w:hAnsi="Times New Roman" w:cs="Times New Roman"/>
          <w:sz w:val="28"/>
          <w:szCs w:val="28"/>
        </w:rPr>
        <w:t>ací plochy</w:t>
      </w:r>
      <w:r w:rsidRPr="002B1886">
        <w:rPr>
          <w:rFonts w:ascii="Times New Roman" w:hAnsi="Times New Roman" w:cs="Times New Roman"/>
          <w:sz w:val="28"/>
          <w:szCs w:val="28"/>
        </w:rPr>
        <w:t xml:space="preserve"> v obci,</w:t>
      </w:r>
    </w:p>
    <w:p w14:paraId="4B796579" w14:textId="160B1CDE" w:rsidR="00C13BE3" w:rsidRPr="002B1886" w:rsidRDefault="00C13BE3" w:rsidP="00C13B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886">
        <w:rPr>
          <w:rFonts w:ascii="Times New Roman" w:hAnsi="Times New Roman" w:cs="Times New Roman"/>
          <w:sz w:val="28"/>
          <w:szCs w:val="28"/>
        </w:rPr>
        <w:t>řešit přeložky vedení VN v lokalitě Záhumenice.</w:t>
      </w:r>
    </w:p>
    <w:p w14:paraId="216E5BB2" w14:textId="77777777" w:rsidR="00832602" w:rsidRPr="002B1886" w:rsidRDefault="00C13BE3" w:rsidP="00C13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86">
        <w:rPr>
          <w:rFonts w:ascii="Times New Roman" w:hAnsi="Times New Roman" w:cs="Times New Roman"/>
          <w:sz w:val="28"/>
          <w:szCs w:val="28"/>
        </w:rPr>
        <w:t>7.      Neschvaluje žádost o souhlas s</w:t>
      </w:r>
      <w:r w:rsidR="00832602" w:rsidRPr="002B1886">
        <w:rPr>
          <w:rFonts w:ascii="Times New Roman" w:hAnsi="Times New Roman" w:cs="Times New Roman"/>
          <w:sz w:val="28"/>
          <w:szCs w:val="28"/>
        </w:rPr>
        <w:t> </w:t>
      </w:r>
      <w:r w:rsidR="0078408B" w:rsidRPr="002B1886">
        <w:rPr>
          <w:rFonts w:ascii="Times New Roman" w:hAnsi="Times New Roman" w:cs="Times New Roman"/>
          <w:sz w:val="28"/>
          <w:szCs w:val="28"/>
        </w:rPr>
        <w:t>vjezdem</w:t>
      </w:r>
      <w:r w:rsidR="00832602" w:rsidRPr="002B1886">
        <w:rPr>
          <w:rFonts w:ascii="Times New Roman" w:hAnsi="Times New Roman" w:cs="Times New Roman"/>
          <w:sz w:val="28"/>
          <w:szCs w:val="28"/>
        </w:rPr>
        <w:t xml:space="preserve"> nákladního vozu do místní části </w:t>
      </w:r>
    </w:p>
    <w:p w14:paraId="36E1B965" w14:textId="501D663C" w:rsidR="00DA60FD" w:rsidRPr="002B1886" w:rsidRDefault="00832602" w:rsidP="007840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886">
        <w:rPr>
          <w:rFonts w:ascii="Times New Roman" w:hAnsi="Times New Roman" w:cs="Times New Roman"/>
          <w:sz w:val="28"/>
          <w:szCs w:val="28"/>
        </w:rPr>
        <w:t xml:space="preserve">          Vinohrady a s jeho případným</w:t>
      </w:r>
      <w:r w:rsidR="00C13BE3" w:rsidRPr="002B1886">
        <w:rPr>
          <w:rFonts w:ascii="Times New Roman" w:hAnsi="Times New Roman" w:cs="Times New Roman"/>
          <w:sz w:val="28"/>
          <w:szCs w:val="28"/>
        </w:rPr>
        <w:t> parkováním</w:t>
      </w:r>
      <w:r w:rsidR="0078408B" w:rsidRPr="002B1886">
        <w:rPr>
          <w:rFonts w:ascii="Times New Roman" w:hAnsi="Times New Roman" w:cs="Times New Roman"/>
          <w:sz w:val="28"/>
          <w:szCs w:val="28"/>
        </w:rPr>
        <w:t xml:space="preserve"> </w:t>
      </w:r>
      <w:r w:rsidR="00C13BE3" w:rsidRPr="002B1886">
        <w:rPr>
          <w:rFonts w:ascii="Times New Roman" w:hAnsi="Times New Roman" w:cs="Times New Roman"/>
          <w:sz w:val="28"/>
          <w:szCs w:val="28"/>
        </w:rPr>
        <w:t xml:space="preserve">před domem </w:t>
      </w:r>
      <w:r w:rsidR="0078408B" w:rsidRPr="002B1886">
        <w:rPr>
          <w:rFonts w:ascii="Times New Roman" w:hAnsi="Times New Roman" w:cs="Times New Roman"/>
          <w:sz w:val="28"/>
          <w:szCs w:val="28"/>
        </w:rPr>
        <w:t>č</w:t>
      </w:r>
      <w:r w:rsidR="00C13BE3" w:rsidRPr="002B1886">
        <w:rPr>
          <w:rFonts w:ascii="Times New Roman" w:hAnsi="Times New Roman" w:cs="Times New Roman"/>
          <w:sz w:val="28"/>
          <w:szCs w:val="28"/>
        </w:rPr>
        <w:t>p.108.</w:t>
      </w:r>
    </w:p>
    <w:p w14:paraId="155A9F7E" w14:textId="77777777" w:rsidR="0078408B" w:rsidRPr="002B1886" w:rsidRDefault="0078408B" w:rsidP="007840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BC51FB" w14:textId="7B322822" w:rsidR="00DA60FD" w:rsidRPr="002B1886" w:rsidRDefault="00C13BE3" w:rsidP="00E512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86">
        <w:rPr>
          <w:rFonts w:ascii="Times New Roman" w:hAnsi="Times New Roman" w:cs="Times New Roman"/>
          <w:sz w:val="28"/>
          <w:szCs w:val="28"/>
        </w:rPr>
        <w:t>8</w:t>
      </w:r>
      <w:r w:rsidR="00DA60FD" w:rsidRPr="002B1886">
        <w:rPr>
          <w:rFonts w:ascii="Times New Roman" w:hAnsi="Times New Roman" w:cs="Times New Roman"/>
          <w:sz w:val="28"/>
          <w:szCs w:val="28"/>
        </w:rPr>
        <w:t xml:space="preserve">.  </w:t>
      </w:r>
      <w:r w:rsidR="00E17A3F" w:rsidRPr="002B1886">
        <w:rPr>
          <w:rFonts w:ascii="Times New Roman" w:hAnsi="Times New Roman" w:cs="Times New Roman"/>
          <w:sz w:val="28"/>
          <w:szCs w:val="28"/>
        </w:rPr>
        <w:t xml:space="preserve">   </w:t>
      </w:r>
      <w:r w:rsidR="00DA60FD" w:rsidRPr="002B1886">
        <w:rPr>
          <w:rFonts w:ascii="Times New Roman" w:hAnsi="Times New Roman" w:cs="Times New Roman"/>
          <w:sz w:val="28"/>
          <w:szCs w:val="28"/>
        </w:rPr>
        <w:t xml:space="preserve"> Schvaluje změnu rozpočtu č. </w:t>
      </w:r>
      <w:r w:rsidR="00B443C8" w:rsidRPr="002B1886">
        <w:rPr>
          <w:rFonts w:ascii="Times New Roman" w:hAnsi="Times New Roman" w:cs="Times New Roman"/>
          <w:sz w:val="28"/>
          <w:szCs w:val="28"/>
        </w:rPr>
        <w:t>2</w:t>
      </w:r>
      <w:r w:rsidR="00DA60FD" w:rsidRPr="002B1886">
        <w:rPr>
          <w:rFonts w:ascii="Times New Roman" w:hAnsi="Times New Roman" w:cs="Times New Roman"/>
          <w:sz w:val="28"/>
          <w:szCs w:val="28"/>
        </w:rPr>
        <w:t>/2020.</w:t>
      </w:r>
    </w:p>
    <w:p w14:paraId="02E101CD" w14:textId="6782A08E" w:rsidR="006E2D18" w:rsidRPr="002B1886" w:rsidRDefault="006E2D18" w:rsidP="00CC4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0EC50E" w14:textId="77777777" w:rsidR="00CD7BE6" w:rsidRPr="002B1886" w:rsidRDefault="00CD7BE6" w:rsidP="006A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A6AAE" w14:textId="77777777" w:rsidR="00CD7BE6" w:rsidRPr="002B1886" w:rsidRDefault="00CD7BE6" w:rsidP="006A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B4F59" w14:textId="77777777" w:rsidR="0082136A" w:rsidRPr="002B1886" w:rsidRDefault="0082136A" w:rsidP="006A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AFD21F" w14:textId="29C5FBD5" w:rsidR="00121166" w:rsidRPr="002B1886" w:rsidRDefault="002B1886" w:rsidP="006A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86">
        <w:rPr>
          <w:rFonts w:ascii="Times New Roman" w:hAnsi="Times New Roman" w:cs="Times New Roman"/>
          <w:sz w:val="28"/>
          <w:szCs w:val="28"/>
        </w:rPr>
        <w:t>Ing. Josef Hefka</w:t>
      </w:r>
    </w:p>
    <w:p w14:paraId="2B5AF618" w14:textId="00D80C98" w:rsidR="002B1886" w:rsidRPr="002B1886" w:rsidRDefault="002B1886" w:rsidP="006A69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86">
        <w:rPr>
          <w:rFonts w:ascii="Times New Roman" w:hAnsi="Times New Roman" w:cs="Times New Roman"/>
          <w:sz w:val="28"/>
          <w:szCs w:val="28"/>
        </w:rPr>
        <w:t>starosta</w:t>
      </w:r>
    </w:p>
    <w:sectPr w:rsidR="002B1886" w:rsidRPr="002B1886" w:rsidSect="00D9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77B4C"/>
    <w:multiLevelType w:val="hybridMultilevel"/>
    <w:tmpl w:val="4BB0FAA6"/>
    <w:lvl w:ilvl="0" w:tplc="76A8A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01"/>
    <w:rsid w:val="0000052A"/>
    <w:rsid w:val="00007E32"/>
    <w:rsid w:val="00021373"/>
    <w:rsid w:val="00043223"/>
    <w:rsid w:val="00053781"/>
    <w:rsid w:val="00054E5C"/>
    <w:rsid w:val="00060167"/>
    <w:rsid w:val="00076F0A"/>
    <w:rsid w:val="00082EC2"/>
    <w:rsid w:val="00083099"/>
    <w:rsid w:val="000A0579"/>
    <w:rsid w:val="000A6AF4"/>
    <w:rsid w:val="000D0704"/>
    <w:rsid w:val="000E2DF7"/>
    <w:rsid w:val="00104EE3"/>
    <w:rsid w:val="00121166"/>
    <w:rsid w:val="00130683"/>
    <w:rsid w:val="00135D97"/>
    <w:rsid w:val="00136F3A"/>
    <w:rsid w:val="001453DE"/>
    <w:rsid w:val="00146275"/>
    <w:rsid w:val="001511F9"/>
    <w:rsid w:val="00153C5F"/>
    <w:rsid w:val="001563EB"/>
    <w:rsid w:val="001621C7"/>
    <w:rsid w:val="001707A6"/>
    <w:rsid w:val="00174D2F"/>
    <w:rsid w:val="00181463"/>
    <w:rsid w:val="00181ACC"/>
    <w:rsid w:val="001927C8"/>
    <w:rsid w:val="00194A99"/>
    <w:rsid w:val="001C6792"/>
    <w:rsid w:val="001E3389"/>
    <w:rsid w:val="002047EE"/>
    <w:rsid w:val="00207CAC"/>
    <w:rsid w:val="00212E42"/>
    <w:rsid w:val="002131F4"/>
    <w:rsid w:val="00223A73"/>
    <w:rsid w:val="00233135"/>
    <w:rsid w:val="002672D1"/>
    <w:rsid w:val="00271E7A"/>
    <w:rsid w:val="00281A35"/>
    <w:rsid w:val="00282824"/>
    <w:rsid w:val="00285C5E"/>
    <w:rsid w:val="00297FB3"/>
    <w:rsid w:val="002A543F"/>
    <w:rsid w:val="002B1886"/>
    <w:rsid w:val="002B4617"/>
    <w:rsid w:val="002D35F9"/>
    <w:rsid w:val="002D3947"/>
    <w:rsid w:val="002F21A4"/>
    <w:rsid w:val="00307474"/>
    <w:rsid w:val="00322D5D"/>
    <w:rsid w:val="003232FA"/>
    <w:rsid w:val="00325EA1"/>
    <w:rsid w:val="003357BF"/>
    <w:rsid w:val="00345373"/>
    <w:rsid w:val="00347D78"/>
    <w:rsid w:val="003537D4"/>
    <w:rsid w:val="00361F37"/>
    <w:rsid w:val="003662ED"/>
    <w:rsid w:val="00371A9C"/>
    <w:rsid w:val="00375FF2"/>
    <w:rsid w:val="00381F62"/>
    <w:rsid w:val="003B09E9"/>
    <w:rsid w:val="003B281B"/>
    <w:rsid w:val="003B4EFB"/>
    <w:rsid w:val="003C5552"/>
    <w:rsid w:val="003D3385"/>
    <w:rsid w:val="003E3FD8"/>
    <w:rsid w:val="003E4515"/>
    <w:rsid w:val="003E716E"/>
    <w:rsid w:val="003F7747"/>
    <w:rsid w:val="003F7D22"/>
    <w:rsid w:val="00406E40"/>
    <w:rsid w:val="004432C8"/>
    <w:rsid w:val="0044390E"/>
    <w:rsid w:val="004469A4"/>
    <w:rsid w:val="004542FB"/>
    <w:rsid w:val="00480885"/>
    <w:rsid w:val="00483B53"/>
    <w:rsid w:val="004B283E"/>
    <w:rsid w:val="004B66C1"/>
    <w:rsid w:val="004C1045"/>
    <w:rsid w:val="004D4423"/>
    <w:rsid w:val="004E1599"/>
    <w:rsid w:val="0050496F"/>
    <w:rsid w:val="00505922"/>
    <w:rsid w:val="00511B2C"/>
    <w:rsid w:val="005123AD"/>
    <w:rsid w:val="00543D74"/>
    <w:rsid w:val="00545E11"/>
    <w:rsid w:val="00555947"/>
    <w:rsid w:val="0056104C"/>
    <w:rsid w:val="0056714C"/>
    <w:rsid w:val="00597A90"/>
    <w:rsid w:val="005B44FB"/>
    <w:rsid w:val="005D064E"/>
    <w:rsid w:val="005D07C6"/>
    <w:rsid w:val="005E769F"/>
    <w:rsid w:val="005F3696"/>
    <w:rsid w:val="00600FF2"/>
    <w:rsid w:val="00622373"/>
    <w:rsid w:val="00625090"/>
    <w:rsid w:val="00626501"/>
    <w:rsid w:val="006336EE"/>
    <w:rsid w:val="006351CA"/>
    <w:rsid w:val="00646F48"/>
    <w:rsid w:val="00661A77"/>
    <w:rsid w:val="00670570"/>
    <w:rsid w:val="0069125D"/>
    <w:rsid w:val="006919C4"/>
    <w:rsid w:val="006A690E"/>
    <w:rsid w:val="006B16D3"/>
    <w:rsid w:val="006C05EA"/>
    <w:rsid w:val="006E2D18"/>
    <w:rsid w:val="006E30DB"/>
    <w:rsid w:val="00717DE3"/>
    <w:rsid w:val="007243E6"/>
    <w:rsid w:val="00732C5B"/>
    <w:rsid w:val="00741B11"/>
    <w:rsid w:val="0074465C"/>
    <w:rsid w:val="00744F94"/>
    <w:rsid w:val="0074777A"/>
    <w:rsid w:val="007569C5"/>
    <w:rsid w:val="00757E90"/>
    <w:rsid w:val="00767CF7"/>
    <w:rsid w:val="00772FFD"/>
    <w:rsid w:val="0077729C"/>
    <w:rsid w:val="00780134"/>
    <w:rsid w:val="0078408B"/>
    <w:rsid w:val="007A21FA"/>
    <w:rsid w:val="007B1D4C"/>
    <w:rsid w:val="007B7E3A"/>
    <w:rsid w:val="007D644D"/>
    <w:rsid w:val="007E2FC8"/>
    <w:rsid w:val="0080799A"/>
    <w:rsid w:val="0082136A"/>
    <w:rsid w:val="00825EEF"/>
    <w:rsid w:val="00832602"/>
    <w:rsid w:val="00837770"/>
    <w:rsid w:val="008521DA"/>
    <w:rsid w:val="00865996"/>
    <w:rsid w:val="00871597"/>
    <w:rsid w:val="00874A96"/>
    <w:rsid w:val="00880CBB"/>
    <w:rsid w:val="00885AE5"/>
    <w:rsid w:val="008938DB"/>
    <w:rsid w:val="00895E0A"/>
    <w:rsid w:val="008A2032"/>
    <w:rsid w:val="008B4374"/>
    <w:rsid w:val="008C4250"/>
    <w:rsid w:val="008C6C00"/>
    <w:rsid w:val="008D7AB7"/>
    <w:rsid w:val="008F6E62"/>
    <w:rsid w:val="0090013F"/>
    <w:rsid w:val="00901634"/>
    <w:rsid w:val="009151D2"/>
    <w:rsid w:val="0091624D"/>
    <w:rsid w:val="00944FE1"/>
    <w:rsid w:val="00954200"/>
    <w:rsid w:val="00957A47"/>
    <w:rsid w:val="00983DD7"/>
    <w:rsid w:val="009A41B1"/>
    <w:rsid w:val="009B19B0"/>
    <w:rsid w:val="009B3660"/>
    <w:rsid w:val="009B48C4"/>
    <w:rsid w:val="009E12AC"/>
    <w:rsid w:val="009F096F"/>
    <w:rsid w:val="009F2F58"/>
    <w:rsid w:val="00A0195A"/>
    <w:rsid w:val="00A33BEE"/>
    <w:rsid w:val="00A34436"/>
    <w:rsid w:val="00A34BA1"/>
    <w:rsid w:val="00A37F51"/>
    <w:rsid w:val="00A4634F"/>
    <w:rsid w:val="00A47381"/>
    <w:rsid w:val="00A5158E"/>
    <w:rsid w:val="00A5793E"/>
    <w:rsid w:val="00A6217D"/>
    <w:rsid w:val="00A63E51"/>
    <w:rsid w:val="00A665C2"/>
    <w:rsid w:val="00A9074A"/>
    <w:rsid w:val="00A917FB"/>
    <w:rsid w:val="00AB0D3B"/>
    <w:rsid w:val="00AC1010"/>
    <w:rsid w:val="00AC76A6"/>
    <w:rsid w:val="00AE3BC0"/>
    <w:rsid w:val="00AF1A60"/>
    <w:rsid w:val="00AF59F9"/>
    <w:rsid w:val="00B0321D"/>
    <w:rsid w:val="00B10F1A"/>
    <w:rsid w:val="00B443C8"/>
    <w:rsid w:val="00B4675A"/>
    <w:rsid w:val="00B50FAB"/>
    <w:rsid w:val="00B93CD2"/>
    <w:rsid w:val="00BC63CA"/>
    <w:rsid w:val="00BC78C8"/>
    <w:rsid w:val="00BD79A0"/>
    <w:rsid w:val="00BF0F2B"/>
    <w:rsid w:val="00C03989"/>
    <w:rsid w:val="00C05E9C"/>
    <w:rsid w:val="00C06478"/>
    <w:rsid w:val="00C13BE3"/>
    <w:rsid w:val="00C21ACD"/>
    <w:rsid w:val="00C22AB0"/>
    <w:rsid w:val="00C34E9D"/>
    <w:rsid w:val="00C43B73"/>
    <w:rsid w:val="00C50212"/>
    <w:rsid w:val="00C559DC"/>
    <w:rsid w:val="00C62F4B"/>
    <w:rsid w:val="00C72731"/>
    <w:rsid w:val="00C75885"/>
    <w:rsid w:val="00C8065F"/>
    <w:rsid w:val="00C833FD"/>
    <w:rsid w:val="00CA6600"/>
    <w:rsid w:val="00CA6F0D"/>
    <w:rsid w:val="00CB71EC"/>
    <w:rsid w:val="00CC4FF3"/>
    <w:rsid w:val="00CD1BFA"/>
    <w:rsid w:val="00CD2373"/>
    <w:rsid w:val="00CD78E9"/>
    <w:rsid w:val="00CD7BE6"/>
    <w:rsid w:val="00CF74D9"/>
    <w:rsid w:val="00D01DE2"/>
    <w:rsid w:val="00D03CEF"/>
    <w:rsid w:val="00D13D9B"/>
    <w:rsid w:val="00D15748"/>
    <w:rsid w:val="00D26F9A"/>
    <w:rsid w:val="00D30BFC"/>
    <w:rsid w:val="00D372FB"/>
    <w:rsid w:val="00D45490"/>
    <w:rsid w:val="00D47722"/>
    <w:rsid w:val="00D51BE0"/>
    <w:rsid w:val="00D539A0"/>
    <w:rsid w:val="00D6412F"/>
    <w:rsid w:val="00D7140C"/>
    <w:rsid w:val="00D719E0"/>
    <w:rsid w:val="00D77356"/>
    <w:rsid w:val="00D80667"/>
    <w:rsid w:val="00D9033E"/>
    <w:rsid w:val="00D97F7A"/>
    <w:rsid w:val="00DA3617"/>
    <w:rsid w:val="00DA3C21"/>
    <w:rsid w:val="00DA57F3"/>
    <w:rsid w:val="00DA60FD"/>
    <w:rsid w:val="00DC1C8D"/>
    <w:rsid w:val="00DD081A"/>
    <w:rsid w:val="00DD1E54"/>
    <w:rsid w:val="00DE78C6"/>
    <w:rsid w:val="00DF2B21"/>
    <w:rsid w:val="00DF7124"/>
    <w:rsid w:val="00E00157"/>
    <w:rsid w:val="00E017B7"/>
    <w:rsid w:val="00E10BE4"/>
    <w:rsid w:val="00E16DCC"/>
    <w:rsid w:val="00E17A3F"/>
    <w:rsid w:val="00E32C5D"/>
    <w:rsid w:val="00E37952"/>
    <w:rsid w:val="00E512D8"/>
    <w:rsid w:val="00E54523"/>
    <w:rsid w:val="00E575C2"/>
    <w:rsid w:val="00E61E4C"/>
    <w:rsid w:val="00E75F92"/>
    <w:rsid w:val="00E83B21"/>
    <w:rsid w:val="00E93AD2"/>
    <w:rsid w:val="00EA729F"/>
    <w:rsid w:val="00EB236C"/>
    <w:rsid w:val="00EC7F02"/>
    <w:rsid w:val="00ED1AF7"/>
    <w:rsid w:val="00EE47F0"/>
    <w:rsid w:val="00EF3705"/>
    <w:rsid w:val="00EF758F"/>
    <w:rsid w:val="00F06467"/>
    <w:rsid w:val="00F06BD6"/>
    <w:rsid w:val="00F105CC"/>
    <w:rsid w:val="00F106D2"/>
    <w:rsid w:val="00F1647B"/>
    <w:rsid w:val="00F217EF"/>
    <w:rsid w:val="00F233EE"/>
    <w:rsid w:val="00F2692F"/>
    <w:rsid w:val="00F31067"/>
    <w:rsid w:val="00F35322"/>
    <w:rsid w:val="00F4157C"/>
    <w:rsid w:val="00F472EC"/>
    <w:rsid w:val="00F54AAE"/>
    <w:rsid w:val="00F92D06"/>
    <w:rsid w:val="00FA29E7"/>
    <w:rsid w:val="00FA3027"/>
    <w:rsid w:val="00FA7678"/>
    <w:rsid w:val="00FB7C23"/>
    <w:rsid w:val="00FC4061"/>
    <w:rsid w:val="00FD0483"/>
    <w:rsid w:val="00FD713A"/>
    <w:rsid w:val="00FE7783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DB0C"/>
  <w15:docId w15:val="{E3353102-B254-4FFC-BB1D-D8908573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3BE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66BEF-7E6A-40C2-A4ED-8CB9B5DC3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STAROSTA</cp:lastModifiedBy>
  <cp:revision>2</cp:revision>
  <cp:lastPrinted>2020-06-10T14:14:00Z</cp:lastPrinted>
  <dcterms:created xsi:type="dcterms:W3CDTF">2020-06-11T04:38:00Z</dcterms:created>
  <dcterms:modified xsi:type="dcterms:W3CDTF">2020-06-11T04:38:00Z</dcterms:modified>
</cp:coreProperties>
</file>